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4318" w14:textId="17B2E98B" w:rsidR="002663F9" w:rsidRPr="002D2202" w:rsidRDefault="002663F9" w:rsidP="002663F9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1"/>
          <w:szCs w:val="21"/>
          <w:lang w:val="it-IT"/>
          <w14:ligatures w14:val="none"/>
        </w:rPr>
      </w:pPr>
      <w:r w:rsidRPr="002D2202">
        <w:rPr>
          <w:rFonts w:ascii="Arial" w:eastAsia="Calibri" w:hAnsi="Arial" w:cs="Arial"/>
          <w:b/>
          <w:kern w:val="0"/>
          <w:sz w:val="21"/>
          <w:szCs w:val="21"/>
          <w:lang w:val="it-IT"/>
          <w14:ligatures w14:val="none"/>
        </w:rPr>
        <w:t xml:space="preserve">LAMPIRAN </w:t>
      </w:r>
      <w:r w:rsidR="00981E9B">
        <w:rPr>
          <w:rFonts w:ascii="Arial" w:eastAsia="Calibri" w:hAnsi="Arial" w:cs="Arial"/>
          <w:b/>
          <w:kern w:val="0"/>
          <w:sz w:val="21"/>
          <w:szCs w:val="21"/>
          <w:lang w:val="it-IT"/>
          <w14:ligatures w14:val="none"/>
        </w:rPr>
        <w:t>23</w:t>
      </w:r>
    </w:p>
    <w:p w14:paraId="4A67CCC8" w14:textId="77777777" w:rsidR="002663F9" w:rsidRPr="002D2202" w:rsidRDefault="002663F9" w:rsidP="002663F9">
      <w:pPr>
        <w:spacing w:after="0" w:line="240" w:lineRule="auto"/>
        <w:jc w:val="right"/>
        <w:rPr>
          <w:rFonts w:ascii="Arial" w:eastAsia="Calibri" w:hAnsi="Arial" w:cs="Arial"/>
          <w:i/>
          <w:kern w:val="0"/>
          <w:sz w:val="21"/>
          <w:szCs w:val="21"/>
          <w:lang w:val="it-IT"/>
          <w14:ligatures w14:val="none"/>
        </w:rPr>
      </w:pPr>
    </w:p>
    <w:p w14:paraId="0B27DF10" w14:textId="77777777" w:rsidR="002663F9" w:rsidRPr="002D2202" w:rsidRDefault="002663F9" w:rsidP="002663F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</w:pPr>
      <w:r w:rsidRPr="002D220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(Dicetak Atas Kepala Surat Pemaju</w:t>
      </w:r>
      <w:r w:rsidRPr="002D2202"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  <w:t>)</w:t>
      </w:r>
    </w:p>
    <w:p w14:paraId="13A52A74" w14:textId="6A43DA8E" w:rsidR="002663F9" w:rsidRPr="002D2202" w:rsidRDefault="002663F9" w:rsidP="002663F9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</w:pPr>
    </w:p>
    <w:p w14:paraId="425A5C1D" w14:textId="21E138E9" w:rsidR="002663F9" w:rsidRPr="002D2202" w:rsidRDefault="002663F9" w:rsidP="002663F9">
      <w:pPr>
        <w:spacing w:after="0" w:line="240" w:lineRule="auto"/>
        <w:ind w:left="6480" w:firstLine="720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F8C9250" w14:textId="0FD1ED48" w:rsidR="002663F9" w:rsidRPr="007F3D77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7F3D7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Rujukan Kami:</w:t>
      </w:r>
    </w:p>
    <w:p w14:paraId="6ED5CF5E" w14:textId="0B77D212" w:rsidR="002663F9" w:rsidRPr="007F3D77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7F3D7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Tarikh: </w:t>
      </w:r>
    </w:p>
    <w:p w14:paraId="1B812DDB" w14:textId="4CE47B06" w:rsidR="002663F9" w:rsidRPr="007F3D77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6B2C8AA" w14:textId="0C0DBDC5" w:rsidR="002663F9" w:rsidRPr="007F3D77" w:rsidRDefault="007F3D77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7F3D7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Pengawal Perumahan</w:t>
      </w:r>
    </w:p>
    <w:p w14:paraId="64B71C8D" w14:textId="35F7E5F2" w:rsidR="007F3D77" w:rsidRPr="007F3D77" w:rsidRDefault="007F3D77" w:rsidP="002663F9">
      <w:pPr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</w:pPr>
      <w:r w:rsidRPr="007F3D7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Kementerian Pe</w:t>
      </w:r>
      <w:r w:rsidR="000741A6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rumahan dan</w:t>
      </w:r>
      <w:r w:rsidRPr="007F3D7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Kerajaan Tempatan</w:t>
      </w:r>
    </w:p>
    <w:p w14:paraId="53C8FFF1" w14:textId="174FEA02" w:rsidR="002663F9" w:rsidRPr="007F3D77" w:rsidRDefault="007F3D77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7F3D7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="002663F9" w:rsidRPr="007F3D7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Jabatan Perumahan Negara</w:t>
      </w:r>
      <w:r w:rsidRPr="007F3D7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307D0AAA" w14:textId="39AE55FA" w:rsidR="002663F9" w:rsidRPr="007F3D77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7F3D7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Aras 3</w:t>
      </w:r>
      <w:r w:rsidR="007F3D7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6</w:t>
      </w:r>
      <w:r w:rsidRPr="007F3D7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, No. 51 Persiaran Perdana, Presint 4</w:t>
      </w:r>
    </w:p>
    <w:p w14:paraId="480ED959" w14:textId="074A6B50" w:rsidR="002663F9" w:rsidRPr="007F3D77" w:rsidRDefault="002663F9" w:rsidP="002663F9">
      <w:pPr>
        <w:snapToGrid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  <w:r w:rsidRPr="007F3D77"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>62100 PUTRAJAYA</w:t>
      </w:r>
    </w:p>
    <w:p w14:paraId="7CB51102" w14:textId="1B50D28F" w:rsidR="002663F9" w:rsidRPr="007F3D7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0AA13F66" w14:textId="7503E315" w:rsidR="002D2202" w:rsidRPr="007F3D77" w:rsidRDefault="002D2202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95A6639" w14:textId="17ECB4FB" w:rsidR="002663F9" w:rsidRPr="007F3D7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7F3D7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Tuan,</w:t>
      </w:r>
    </w:p>
    <w:p w14:paraId="2C107326" w14:textId="6CC47773" w:rsidR="002663F9" w:rsidRPr="007F3D7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240E7B79" w14:textId="33BF07AF" w:rsidR="004F65C7" w:rsidRPr="007F3D77" w:rsidRDefault="007F3D77" w:rsidP="002D2202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  <w:r w:rsidRPr="007F3D77"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>AKUJANJI SERTA PENGESAHAN BAHAWA MAKLUMAT LAMA TIADA DALAM SIMPANAN</w:t>
      </w:r>
    </w:p>
    <w:p w14:paraId="43BFF940" w14:textId="45227A63" w:rsidR="004F65C7" w:rsidRPr="00981E9B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981E9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_________________________________________________________________________________</w:t>
      </w:r>
    </w:p>
    <w:p w14:paraId="7C1EF492" w14:textId="208A2476" w:rsidR="004F65C7" w:rsidRPr="00981E9B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245EE1F3" w14:textId="6F7A5C52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Saya / Kami merujuk kepada perkara di atas.</w:t>
      </w:r>
    </w:p>
    <w:p w14:paraId="670EE7DD" w14:textId="39372C24" w:rsidR="002663F9" w:rsidRPr="004F65C7" w:rsidRDefault="007F3D7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D02679" wp14:editId="210EA3D7">
                <wp:simplePos x="0" y="0"/>
                <wp:positionH relativeFrom="column">
                  <wp:posOffset>998220</wp:posOffset>
                </wp:positionH>
                <wp:positionV relativeFrom="paragraph">
                  <wp:posOffset>62230</wp:posOffset>
                </wp:positionV>
                <wp:extent cx="2354580" cy="266700"/>
                <wp:effectExtent l="0" t="0" r="0" b="0"/>
                <wp:wrapNone/>
                <wp:docPr id="1618084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C1F61" w14:textId="354F5150" w:rsidR="004F65C7" w:rsidRDefault="004F65C7" w:rsidP="004F65C7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(Nyatakan Nama Pema</w:t>
                            </w:r>
                            <w:r w:rsidR="007F3D77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ju, Kod Pemaju dan No.SSM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026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6pt;margin-top:4.9pt;width:185.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" filled="f" stroked="f">
                <v:textbox>
                  <w:txbxContent>
                    <w:p w14:paraId="495C1F61" w14:textId="354F5150" w:rsidR="004F65C7" w:rsidRDefault="004F65C7" w:rsidP="004F65C7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- (Nyatakan Nama Pema</w:t>
                      </w:r>
                      <w:r w:rsidR="007F3D77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ju, Kod Pemaju dan No.SSM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</w:p>
    <w:p w14:paraId="204EE35B" w14:textId="0388A5FF" w:rsidR="002663F9" w:rsidRPr="00981E9B" w:rsidRDefault="007F3D77" w:rsidP="002D2202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7D3062" wp14:editId="2FF070FF">
                <wp:simplePos x="0" y="0"/>
                <wp:positionH relativeFrom="column">
                  <wp:posOffset>1790700</wp:posOffset>
                </wp:positionH>
                <wp:positionV relativeFrom="paragraph">
                  <wp:posOffset>93980</wp:posOffset>
                </wp:positionV>
                <wp:extent cx="3154680" cy="266700"/>
                <wp:effectExtent l="0" t="0" r="0" b="0"/>
                <wp:wrapNone/>
                <wp:docPr id="1130518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2E4E1" w14:textId="6AA281A6" w:rsidR="001D57BD" w:rsidRDefault="001D57BD" w:rsidP="001D57BD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(Nyatakan</w:t>
                            </w:r>
                            <w:r w:rsidR="004F65C7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F3D77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Jenis Dokumen dan Sebab Maklumat Tidak Dapat Dibekalkan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D3062" id="_x0000_s1027" type="#_x0000_t202" style="position:absolute;left:0;text-align:left;margin-left:141pt;margin-top:7.4pt;width:248.4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" filled="f" stroked="f">
                <v:textbox>
                  <w:txbxContent>
                    <w:p w14:paraId="2DA2E4E1" w14:textId="6AA281A6" w:rsidR="001D57BD" w:rsidRDefault="001D57BD" w:rsidP="001D57BD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- (Nyatakan</w:t>
                      </w:r>
                      <w:r w:rsidR="004F65C7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</w:t>
                      </w:r>
                      <w:r w:rsidR="007F3D77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Jenis Dokumen dan Sebab Maklumat Tidak Dapat Dibekalkan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  <w:r w:rsidR="002663F9" w:rsidRPr="00981E9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2.    </w:t>
      </w:r>
      <w:r w:rsidR="002663F9" w:rsidRPr="00981E9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Pr="00981E9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Kami ......................................................................... mengesahkan bahawa pihak kami tidak dapat mengemukakan maklumat………………………………………………………… bagi permohonan kami di Housing Integrated Management System (HIMS).</w:t>
      </w:r>
    </w:p>
    <w:p w14:paraId="4E8937A8" w14:textId="442E0B98" w:rsidR="007F3D77" w:rsidRPr="00981E9B" w:rsidRDefault="007F3D77" w:rsidP="002D2202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981E9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3.</w:t>
      </w:r>
      <w:r w:rsidRPr="00981E9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 xml:space="preserve">Sehubungan itu, merujuk kepada maklumat dan dokumen yang tidak dapat dikemukakan, kami berakujanji akan menanggung segala ganti rugi dan melepaskan pihak Jabatan Perumahan Negara dari sebarang </w:t>
      </w:r>
      <w:r w:rsidRPr="00981E9B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indemnity</w:t>
      </w:r>
      <w:r w:rsidRPr="00981E9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dan kami tidak akan melibatkan pihak Jabatan Perumahan Negara di dalam sebarang tindakan perundangan atau tindakan mahkamah atas ketiadaan maklumat di dalam permohonan Lesen Pemaju Perumahan </w:t>
      </w:r>
      <w:r w:rsidR="00515AA1" w:rsidRPr="00981E9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(DL) atau Permit Iklan dan Jualan (AP) kami.</w:t>
      </w:r>
    </w:p>
    <w:p w14:paraId="7906FC4D" w14:textId="5C044AF7" w:rsidR="002663F9" w:rsidRPr="00515AA1" w:rsidRDefault="00515AA1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515AA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4.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Pr="00515AA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Berhubung perkara ini, sebarang pertanyaan pihak Tuan boleh hubungi pe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nama berikut</w:t>
      </w:r>
      <w:r w:rsidR="002663F9" w:rsidRPr="00515AA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: </w:t>
      </w:r>
    </w:p>
    <w:p w14:paraId="1C0A0DC9" w14:textId="334A33DD" w:rsidR="002663F9" w:rsidRPr="00515AA1" w:rsidRDefault="002D2202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93C213" wp14:editId="643C25CD">
                <wp:simplePos x="0" y="0"/>
                <wp:positionH relativeFrom="column">
                  <wp:posOffset>1941830</wp:posOffset>
                </wp:positionH>
                <wp:positionV relativeFrom="paragraph">
                  <wp:posOffset>125095</wp:posOffset>
                </wp:positionV>
                <wp:extent cx="705485" cy="220980"/>
                <wp:effectExtent l="0" t="0" r="0" b="7620"/>
                <wp:wrapNone/>
                <wp:docPr id="37351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F5C75" w14:textId="17857865" w:rsidR="001D57BD" w:rsidRDefault="001D57BD" w:rsidP="001D57BD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C213" id="_x0000_s1028" type="#_x0000_t202" style="position:absolute;left:0;text-align:left;margin-left:152.9pt;margin-top:9.85pt;width:55.55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" filled="f" stroked="f">
                <v:textbox>
                  <w:txbxContent>
                    <w:p w14:paraId="587F5C75" w14:textId="17857865" w:rsidR="001D57BD" w:rsidRDefault="001D57BD" w:rsidP="001D57BD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</w:p>
    <w:p w14:paraId="48BF9C94" w14:textId="3DE701A2" w:rsidR="002663F9" w:rsidRPr="006B3E4E" w:rsidRDefault="002D2202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0B32B7" wp14:editId="4ADA6D35">
                <wp:simplePos x="0" y="0"/>
                <wp:positionH relativeFrom="column">
                  <wp:posOffset>1940560</wp:posOffset>
                </wp:positionH>
                <wp:positionV relativeFrom="paragraph">
                  <wp:posOffset>117475</wp:posOffset>
                </wp:positionV>
                <wp:extent cx="705485" cy="220980"/>
                <wp:effectExtent l="0" t="0" r="0" b="7620"/>
                <wp:wrapNone/>
                <wp:docPr id="1054313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B260" w14:textId="77777777" w:rsidR="002E2784" w:rsidRDefault="002E2784" w:rsidP="002E278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32B7" id="_x0000_s1029" type="#_x0000_t202" style="position:absolute;left:0;text-align:left;margin-left:152.8pt;margin-top:9.25pt;width:55.55pt;height:17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" filled="f" stroked="f">
                <v:textbox>
                  <w:txbxContent>
                    <w:p w14:paraId="6D57B260" w14:textId="77777777" w:rsidR="002E2784" w:rsidRDefault="002E2784" w:rsidP="002E278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 w:rsidR="002663F9"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Nama</w:t>
      </w:r>
      <w:r w:rsidR="002663F9"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="002663F9"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="002663F9"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="002663F9"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79E6BB52" w14:textId="0F0CCAEF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No. Telefon Bimbit/ E-mel</w:t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23AD25A9" w14:textId="31D7E866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48A9B63" w14:textId="2893C229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477FA6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Sekian, terima kasih.</w:t>
      </w:r>
    </w:p>
    <w:p w14:paraId="59CD5E2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A14B11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4C9A9A9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Yang benar,</w:t>
      </w:r>
    </w:p>
    <w:p w14:paraId="277E941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04B63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D00140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………………………….</w:t>
      </w:r>
    </w:p>
    <w:p w14:paraId="27CCCBD8" w14:textId="1C054398" w:rsidR="002663F9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Pr="006B3E4E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Tandatangan Pengarah, Nama Pengarah</w:t>
      </w:r>
      <w:r w:rsidR="00515AA1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, Kad Pengenalan</w:t>
      </w:r>
      <w:r w:rsidRPr="006B3E4E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 &amp; Cop Rasmi Pemaju</w: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1C2F5AC9" w14:textId="77777777" w:rsidR="00515AA1" w:rsidRDefault="00515AA1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2D87E09" w14:textId="77777777" w:rsidR="00515AA1" w:rsidRDefault="00515AA1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276042D2" w14:textId="77777777" w:rsidR="00515AA1" w:rsidRDefault="00515AA1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463C52A" w14:textId="77777777" w:rsidR="00515AA1" w:rsidRDefault="00515AA1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F18A572" w14:textId="5420DC03" w:rsidR="00515AA1" w:rsidRDefault="00515AA1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Dihadapan:</w:t>
      </w:r>
    </w:p>
    <w:p w14:paraId="1950E0B1" w14:textId="77777777" w:rsidR="00515AA1" w:rsidRDefault="00515AA1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00E2B76B" w14:textId="77777777" w:rsidR="00515AA1" w:rsidRDefault="00515AA1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52D476EC" w14:textId="77777777" w:rsidR="00515AA1" w:rsidRDefault="00515AA1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0C6D54D" w14:textId="45A4E5DB" w:rsidR="00515AA1" w:rsidRDefault="00515AA1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...................................</w:t>
      </w:r>
    </w:p>
    <w:p w14:paraId="5BC25CED" w14:textId="774084B9" w:rsidR="00515AA1" w:rsidRPr="000701A4" w:rsidRDefault="00515AA1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Pr="00515AA1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Pesuruhjaya Sumpah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34A3DFD3" w14:textId="77777777" w:rsidR="00763A11" w:rsidRPr="002663F9" w:rsidRDefault="00763A11">
      <w:pPr>
        <w:rPr>
          <w:lang w:val="it-IT"/>
        </w:rPr>
      </w:pPr>
    </w:p>
    <w:sectPr w:rsidR="00763A11" w:rsidRPr="002663F9" w:rsidSect="00BB3A8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B39"/>
    <w:multiLevelType w:val="hybridMultilevel"/>
    <w:tmpl w:val="C1BE3F02"/>
    <w:lvl w:ilvl="0" w:tplc="4A6EE7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8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9"/>
    <w:rsid w:val="000741A6"/>
    <w:rsid w:val="001D57BD"/>
    <w:rsid w:val="001F0216"/>
    <w:rsid w:val="001F6561"/>
    <w:rsid w:val="002663F9"/>
    <w:rsid w:val="002D2202"/>
    <w:rsid w:val="002E2784"/>
    <w:rsid w:val="00307BF2"/>
    <w:rsid w:val="004C60D0"/>
    <w:rsid w:val="004F65C7"/>
    <w:rsid w:val="00515AA1"/>
    <w:rsid w:val="00546361"/>
    <w:rsid w:val="00632732"/>
    <w:rsid w:val="00763A11"/>
    <w:rsid w:val="007F3D77"/>
    <w:rsid w:val="00843F9F"/>
    <w:rsid w:val="008E1020"/>
    <w:rsid w:val="00981E9B"/>
    <w:rsid w:val="00B503A6"/>
    <w:rsid w:val="00BB3A8D"/>
    <w:rsid w:val="00D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B44B"/>
  <w15:chartTrackingRefBased/>
  <w15:docId w15:val="{880FA2AD-3D5D-4CF9-94D3-79742BD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5</cp:revision>
  <dcterms:created xsi:type="dcterms:W3CDTF">2023-08-10T02:14:00Z</dcterms:created>
  <dcterms:modified xsi:type="dcterms:W3CDTF">2025-03-04T02:04:00Z</dcterms:modified>
</cp:coreProperties>
</file>